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09" w:type="pct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227"/>
        <w:gridCol w:w="331"/>
        <w:gridCol w:w="3162"/>
        <w:gridCol w:w="1378"/>
        <w:gridCol w:w="4141"/>
      </w:tblGrid>
      <w:tr w:rsidR="00A91331" w:rsidRPr="00036403" w:rsidTr="002031F7">
        <w:trPr>
          <w:trHeight w:val="116"/>
        </w:trPr>
        <w:tc>
          <w:tcPr>
            <w:tcW w:w="123" w:type="pct"/>
            <w:vMerge w:val="restart"/>
            <w:tcBorders>
              <w:top w:val="double" w:sz="4" w:space="0" w:color="auto"/>
              <w:left w:val="double" w:sz="4" w:space="0" w:color="auto"/>
              <w:right w:val="nil"/>
            </w:tcBorders>
          </w:tcPr>
          <w:p w:rsidR="00A91331" w:rsidRPr="00036403" w:rsidRDefault="00A91331">
            <w:r w:rsidRPr="00036403">
              <w:rPr>
                <w:noProof/>
              </w:rPr>
              <w:drawing>
                <wp:anchor distT="0" distB="0" distL="114300" distR="114300" simplePos="0" relativeHeight="251667456" behindDoc="1" locked="0" layoutInCell="1" allowOverlap="1" wp14:anchorId="4C7F41A7" wp14:editId="49066F7F">
                  <wp:simplePos x="0" y="0"/>
                  <wp:positionH relativeFrom="column">
                    <wp:posOffset>-79788</wp:posOffset>
                  </wp:positionH>
                  <wp:positionV relativeFrom="paragraph">
                    <wp:posOffset>83628</wp:posOffset>
                  </wp:positionV>
                  <wp:extent cx="752681" cy="701749"/>
                  <wp:effectExtent l="19050" t="0" r="9319" b="0"/>
                  <wp:wrapNone/>
                  <wp:docPr id="4" name="Resim 2" descr="smyo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smyo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681" cy="70174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36" w:type="pct"/>
            <w:gridSpan w:val="3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hideMark/>
          </w:tcPr>
          <w:p w:rsidR="00A91331" w:rsidRPr="00036403" w:rsidRDefault="00A91331" w:rsidP="00A91331">
            <w:pPr>
              <w:jc w:val="center"/>
              <w:rPr>
                <w:b/>
              </w:rPr>
            </w:pPr>
            <w:r w:rsidRPr="00036403">
              <w:rPr>
                <w:b/>
              </w:rPr>
              <w:t xml:space="preserve">                                                                                                                                                 İSTANBUL ŞİŞLİ                                                                             MESLEK YÜKSEKOKULU</w:t>
            </w: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A91331" w:rsidRPr="00036403" w:rsidRDefault="00A91331" w:rsidP="00E779B3">
            <w:pPr>
              <w:rPr>
                <w:b/>
              </w:rPr>
            </w:pPr>
            <w:r w:rsidRPr="00036403">
              <w:rPr>
                <w:b/>
              </w:rPr>
              <w:t xml:space="preserve">Doküman </w:t>
            </w:r>
            <w:proofErr w:type="gramStart"/>
            <w:r w:rsidRPr="00036403">
              <w:rPr>
                <w:b/>
              </w:rPr>
              <w:t xml:space="preserve">No       :   </w:t>
            </w:r>
            <w:r w:rsidR="00A47D7A">
              <w:rPr>
                <w:b/>
              </w:rPr>
              <w:t>GT</w:t>
            </w:r>
            <w:proofErr w:type="gramEnd"/>
            <w:r w:rsidR="00A47D7A">
              <w:rPr>
                <w:b/>
              </w:rPr>
              <w:t>-027</w:t>
            </w:r>
          </w:p>
        </w:tc>
      </w:tr>
      <w:tr w:rsidR="00A91331" w:rsidRPr="00036403" w:rsidTr="002031F7">
        <w:trPr>
          <w:trHeight w:val="274"/>
        </w:trPr>
        <w:tc>
          <w:tcPr>
            <w:tcW w:w="123" w:type="pct"/>
            <w:vMerge/>
            <w:tcBorders>
              <w:left w:val="double" w:sz="4" w:space="0" w:color="auto"/>
              <w:right w:val="nil"/>
            </w:tcBorders>
          </w:tcPr>
          <w:p w:rsidR="00A91331" w:rsidRPr="00036403" w:rsidRDefault="00A91331">
            <w:pPr>
              <w:rPr>
                <w:noProof/>
              </w:rPr>
            </w:pPr>
          </w:p>
        </w:tc>
        <w:tc>
          <w:tcPr>
            <w:tcW w:w="2636" w:type="pct"/>
            <w:gridSpan w:val="3"/>
            <w:vMerge/>
            <w:tcBorders>
              <w:left w:val="nil"/>
              <w:right w:val="single" w:sz="4" w:space="0" w:color="auto"/>
            </w:tcBorders>
            <w:hideMark/>
          </w:tcPr>
          <w:p w:rsidR="00A91331" w:rsidRPr="00036403" w:rsidRDefault="00A91331" w:rsidP="00A91331">
            <w:pPr>
              <w:jc w:val="center"/>
              <w:rPr>
                <w:b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A91331" w:rsidRPr="00036403" w:rsidRDefault="00A91331" w:rsidP="00E779B3">
            <w:pPr>
              <w:rPr>
                <w:b/>
              </w:rPr>
            </w:pPr>
            <w:r w:rsidRPr="00036403">
              <w:rPr>
                <w:b/>
              </w:rPr>
              <w:t xml:space="preserve">İlk Yayın </w:t>
            </w:r>
            <w:proofErr w:type="gramStart"/>
            <w:r w:rsidRPr="00036403">
              <w:rPr>
                <w:b/>
              </w:rPr>
              <w:t>Tarihi  :</w:t>
            </w:r>
            <w:r w:rsidR="00A47D7A">
              <w:rPr>
                <w:b/>
              </w:rPr>
              <w:t xml:space="preserve">  02</w:t>
            </w:r>
            <w:proofErr w:type="gramEnd"/>
            <w:r w:rsidR="00A47D7A">
              <w:rPr>
                <w:b/>
              </w:rPr>
              <w:t>.12.2024</w:t>
            </w:r>
          </w:p>
        </w:tc>
      </w:tr>
      <w:tr w:rsidR="00A91331" w:rsidRPr="00036403" w:rsidTr="002031F7">
        <w:trPr>
          <w:trHeight w:val="274"/>
        </w:trPr>
        <w:tc>
          <w:tcPr>
            <w:tcW w:w="123" w:type="pct"/>
            <w:vMerge/>
            <w:tcBorders>
              <w:left w:val="double" w:sz="4" w:space="0" w:color="auto"/>
              <w:right w:val="nil"/>
            </w:tcBorders>
          </w:tcPr>
          <w:p w:rsidR="00A91331" w:rsidRPr="00036403" w:rsidRDefault="00A91331">
            <w:pPr>
              <w:rPr>
                <w:noProof/>
              </w:rPr>
            </w:pPr>
          </w:p>
        </w:tc>
        <w:tc>
          <w:tcPr>
            <w:tcW w:w="2636" w:type="pct"/>
            <w:gridSpan w:val="3"/>
            <w:vMerge/>
            <w:tcBorders>
              <w:left w:val="nil"/>
              <w:right w:val="single" w:sz="4" w:space="0" w:color="auto"/>
            </w:tcBorders>
            <w:hideMark/>
          </w:tcPr>
          <w:p w:rsidR="00A91331" w:rsidRPr="00036403" w:rsidRDefault="00A91331" w:rsidP="00A91331">
            <w:pPr>
              <w:jc w:val="center"/>
              <w:rPr>
                <w:b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A91331" w:rsidRPr="00036403" w:rsidRDefault="00A91331" w:rsidP="00737804">
            <w:pPr>
              <w:rPr>
                <w:b/>
              </w:rPr>
            </w:pPr>
            <w:r w:rsidRPr="00036403">
              <w:rPr>
                <w:b/>
              </w:rPr>
              <w:t xml:space="preserve">Revizyon </w:t>
            </w:r>
            <w:proofErr w:type="gramStart"/>
            <w:r w:rsidRPr="00036403">
              <w:rPr>
                <w:b/>
              </w:rPr>
              <w:t>Tarihi  :</w:t>
            </w:r>
            <w:r w:rsidR="00A47D7A">
              <w:rPr>
                <w:b/>
              </w:rPr>
              <w:t xml:space="preserve">    </w:t>
            </w:r>
            <w:r w:rsidR="00737804">
              <w:rPr>
                <w:b/>
              </w:rPr>
              <w:t>03</w:t>
            </w:r>
            <w:proofErr w:type="gramEnd"/>
            <w:r w:rsidR="00737804">
              <w:rPr>
                <w:b/>
              </w:rPr>
              <w:t>.03.2025</w:t>
            </w:r>
          </w:p>
        </w:tc>
      </w:tr>
      <w:tr w:rsidR="00A91331" w:rsidRPr="00036403" w:rsidTr="002031F7">
        <w:trPr>
          <w:trHeight w:val="274"/>
        </w:trPr>
        <w:tc>
          <w:tcPr>
            <w:tcW w:w="123" w:type="pct"/>
            <w:vMerge/>
            <w:tcBorders>
              <w:left w:val="double" w:sz="4" w:space="0" w:color="auto"/>
              <w:right w:val="nil"/>
            </w:tcBorders>
          </w:tcPr>
          <w:p w:rsidR="00A91331" w:rsidRPr="00036403" w:rsidRDefault="00A91331">
            <w:pPr>
              <w:rPr>
                <w:noProof/>
              </w:rPr>
            </w:pPr>
          </w:p>
        </w:tc>
        <w:tc>
          <w:tcPr>
            <w:tcW w:w="2636" w:type="pct"/>
            <w:gridSpan w:val="3"/>
            <w:vMerge/>
            <w:tcBorders>
              <w:left w:val="nil"/>
              <w:right w:val="single" w:sz="4" w:space="0" w:color="auto"/>
            </w:tcBorders>
            <w:hideMark/>
          </w:tcPr>
          <w:p w:rsidR="00A91331" w:rsidRPr="00036403" w:rsidRDefault="00A91331" w:rsidP="00A91331">
            <w:pPr>
              <w:jc w:val="center"/>
              <w:rPr>
                <w:b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A91331" w:rsidRPr="00036403" w:rsidRDefault="00A91331" w:rsidP="00737804">
            <w:pPr>
              <w:rPr>
                <w:b/>
              </w:rPr>
            </w:pPr>
            <w:r w:rsidRPr="00036403">
              <w:rPr>
                <w:b/>
              </w:rPr>
              <w:t xml:space="preserve">Revizyon </w:t>
            </w:r>
            <w:proofErr w:type="gramStart"/>
            <w:r w:rsidRPr="00036403">
              <w:rPr>
                <w:b/>
              </w:rPr>
              <w:t>No        :</w:t>
            </w:r>
            <w:r w:rsidR="00A47D7A">
              <w:rPr>
                <w:b/>
              </w:rPr>
              <w:t xml:space="preserve">    </w:t>
            </w:r>
            <w:r w:rsidR="00737804">
              <w:rPr>
                <w:b/>
              </w:rPr>
              <w:t>1</w:t>
            </w:r>
            <w:proofErr w:type="gramEnd"/>
          </w:p>
        </w:tc>
      </w:tr>
      <w:tr w:rsidR="00A91331" w:rsidRPr="00036403" w:rsidTr="002031F7">
        <w:trPr>
          <w:trHeight w:val="274"/>
        </w:trPr>
        <w:tc>
          <w:tcPr>
            <w:tcW w:w="123" w:type="pct"/>
            <w:vMerge/>
            <w:tcBorders>
              <w:left w:val="double" w:sz="4" w:space="0" w:color="auto"/>
              <w:bottom w:val="double" w:sz="4" w:space="0" w:color="auto"/>
              <w:right w:val="nil"/>
            </w:tcBorders>
          </w:tcPr>
          <w:p w:rsidR="00A91331" w:rsidRPr="00036403" w:rsidRDefault="00A91331">
            <w:pPr>
              <w:rPr>
                <w:noProof/>
              </w:rPr>
            </w:pPr>
          </w:p>
        </w:tc>
        <w:tc>
          <w:tcPr>
            <w:tcW w:w="2636" w:type="pct"/>
            <w:gridSpan w:val="3"/>
            <w:vMerge/>
            <w:tcBorders>
              <w:left w:val="nil"/>
              <w:bottom w:val="double" w:sz="4" w:space="0" w:color="auto"/>
              <w:right w:val="single" w:sz="4" w:space="0" w:color="auto"/>
            </w:tcBorders>
            <w:hideMark/>
          </w:tcPr>
          <w:p w:rsidR="00A91331" w:rsidRPr="00036403" w:rsidRDefault="00A91331" w:rsidP="00A91331">
            <w:pPr>
              <w:jc w:val="center"/>
              <w:rPr>
                <w:b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A91331" w:rsidRPr="00036403" w:rsidRDefault="00A91331" w:rsidP="00E779B3">
            <w:pPr>
              <w:rPr>
                <w:b/>
              </w:rPr>
            </w:pPr>
            <w:r w:rsidRPr="00036403">
              <w:rPr>
                <w:b/>
              </w:rPr>
              <w:t xml:space="preserve">Sayfa </w:t>
            </w:r>
            <w:proofErr w:type="gramStart"/>
            <w:r w:rsidRPr="00036403">
              <w:rPr>
                <w:b/>
              </w:rPr>
              <w:t xml:space="preserve">Sayısı         :  </w:t>
            </w:r>
            <w:r w:rsidR="00A47D7A">
              <w:rPr>
                <w:b/>
              </w:rPr>
              <w:t xml:space="preserve"> 2</w:t>
            </w:r>
            <w:proofErr w:type="gramEnd"/>
          </w:p>
        </w:tc>
      </w:tr>
      <w:tr w:rsidR="00E83A23" w:rsidRPr="00036403" w:rsidTr="00BC4182">
        <w:trPr>
          <w:trHeight w:val="222"/>
        </w:trPr>
        <w:tc>
          <w:tcPr>
            <w:tcW w:w="201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83A23" w:rsidRPr="00036403" w:rsidRDefault="00E83A23" w:rsidP="00B31CE2">
            <w:r w:rsidRPr="00036403">
              <w:rPr>
                <w:b/>
                <w:bCs/>
              </w:rPr>
              <w:t>GÖREV UNVANI</w:t>
            </w:r>
          </w:p>
        </w:tc>
        <w:tc>
          <w:tcPr>
            <w:tcW w:w="298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3A23" w:rsidRPr="00036403" w:rsidRDefault="00B27FB9" w:rsidP="00C36997">
            <w:pPr>
              <w:jc w:val="both"/>
            </w:pPr>
            <w:r>
              <w:t>Dij</w:t>
            </w:r>
            <w:r w:rsidR="004B184F" w:rsidRPr="00C36997">
              <w:t>ital İleti</w:t>
            </w:r>
            <w:r w:rsidR="00C36997" w:rsidRPr="00C36997">
              <w:t xml:space="preserve">şim </w:t>
            </w:r>
            <w:r w:rsidR="0048044A">
              <w:t xml:space="preserve">Birim </w:t>
            </w:r>
            <w:r w:rsidR="00A203C4" w:rsidRPr="00C36997">
              <w:t>Müdürü</w:t>
            </w:r>
          </w:p>
        </w:tc>
      </w:tr>
      <w:tr w:rsidR="00E83A23" w:rsidRPr="00036403" w:rsidTr="00BC4182">
        <w:trPr>
          <w:trHeight w:val="884"/>
        </w:trPr>
        <w:tc>
          <w:tcPr>
            <w:tcW w:w="201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3A23" w:rsidRPr="00036403" w:rsidRDefault="00E613B2">
            <w:pPr>
              <w:spacing w:line="360" w:lineRule="auto"/>
              <w:rPr>
                <w:b/>
                <w:bCs/>
              </w:rPr>
            </w:pPr>
            <w:r w:rsidRPr="00036403">
              <w:rPr>
                <w:b/>
                <w:bCs/>
              </w:rPr>
              <w:t>GÖREVİN KISA TANIMI</w:t>
            </w:r>
          </w:p>
        </w:tc>
        <w:tc>
          <w:tcPr>
            <w:tcW w:w="298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3A23" w:rsidRPr="00036403" w:rsidRDefault="00737804" w:rsidP="00737804">
            <w:pPr>
              <w:jc w:val="both"/>
            </w:pPr>
            <w:r>
              <w:t xml:space="preserve">İstanbul Şişli Meslek </w:t>
            </w:r>
            <w:proofErr w:type="gramStart"/>
            <w:r>
              <w:t xml:space="preserve">Yüksekokulunun </w:t>
            </w:r>
            <w:r w:rsidRPr="00737804">
              <w:t xml:space="preserve"> dijital</w:t>
            </w:r>
            <w:proofErr w:type="gramEnd"/>
            <w:r w:rsidRPr="00737804">
              <w:t xml:space="preserve"> platformlardaki görünürlüğünü artırmak, kurumsal kimliğini dijital ortamlarda en iyi şekilde temsil etmek ve hedef kitle ile etkili iletişim kurmak için dijital ile</w:t>
            </w:r>
            <w:r>
              <w:t xml:space="preserve">tişim stratejilerini geliştirmek ve yönetmek, birim çalışmalarını </w:t>
            </w:r>
            <w:r w:rsidR="00DC7A9A" w:rsidRPr="00036403">
              <w:t xml:space="preserve">işlevsellik, verimlilik ilkelerine </w:t>
            </w:r>
            <w:r>
              <w:t xml:space="preserve">göre </w:t>
            </w:r>
            <w:r w:rsidR="00DC7A9A" w:rsidRPr="00036403">
              <w:t xml:space="preserve">mevzuata uygun olarak </w:t>
            </w:r>
            <w:r>
              <w:t xml:space="preserve">kalite standartlarında yürütmek </w:t>
            </w:r>
          </w:p>
        </w:tc>
      </w:tr>
      <w:tr w:rsidR="0037605A" w:rsidRPr="00036403" w:rsidTr="00BC4182">
        <w:trPr>
          <w:trHeight w:val="57"/>
        </w:trPr>
        <w:tc>
          <w:tcPr>
            <w:tcW w:w="201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605A" w:rsidRPr="00036403" w:rsidRDefault="0037605A" w:rsidP="00B31CE2">
            <w:pPr>
              <w:rPr>
                <w:b/>
                <w:bCs/>
              </w:rPr>
            </w:pPr>
            <w:r w:rsidRPr="00036403">
              <w:rPr>
                <w:b/>
                <w:bCs/>
              </w:rPr>
              <w:t>PERSONEL</w:t>
            </w:r>
          </w:p>
        </w:tc>
        <w:tc>
          <w:tcPr>
            <w:tcW w:w="298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605A" w:rsidRPr="00036403" w:rsidRDefault="0037605A" w:rsidP="00B31CE2"/>
        </w:tc>
      </w:tr>
      <w:tr w:rsidR="00FB2E9F" w:rsidRPr="00036403" w:rsidTr="00BC4182">
        <w:trPr>
          <w:trHeight w:val="57"/>
        </w:trPr>
        <w:tc>
          <w:tcPr>
            <w:tcW w:w="201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2E9F" w:rsidRPr="00036403" w:rsidRDefault="00FB2E9F" w:rsidP="00B31CE2">
            <w:pPr>
              <w:rPr>
                <w:b/>
                <w:bCs/>
              </w:rPr>
            </w:pPr>
            <w:r w:rsidRPr="00036403">
              <w:rPr>
                <w:b/>
                <w:bCs/>
              </w:rPr>
              <w:t>BİRİMİ</w:t>
            </w:r>
          </w:p>
        </w:tc>
        <w:tc>
          <w:tcPr>
            <w:tcW w:w="298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2E9F" w:rsidRPr="00036403" w:rsidRDefault="00B27FB9" w:rsidP="00B31CE2">
            <w:r>
              <w:t>Dij</w:t>
            </w:r>
            <w:r w:rsidR="00F14FE1">
              <w:t xml:space="preserve">ital İletişim </w:t>
            </w:r>
            <w:r w:rsidR="0095433D">
              <w:t>Birimi</w:t>
            </w:r>
          </w:p>
        </w:tc>
      </w:tr>
      <w:tr w:rsidR="00FB2E9F" w:rsidRPr="00036403" w:rsidTr="00BC4182">
        <w:trPr>
          <w:trHeight w:val="277"/>
        </w:trPr>
        <w:tc>
          <w:tcPr>
            <w:tcW w:w="201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2E9F" w:rsidRPr="00036403" w:rsidRDefault="006154C3" w:rsidP="007451BB">
            <w:pPr>
              <w:rPr>
                <w:b/>
                <w:bCs/>
              </w:rPr>
            </w:pPr>
            <w:r>
              <w:rPr>
                <w:b/>
                <w:bCs/>
              </w:rPr>
              <w:t>BAĞLI OLDUĞU BİRİM</w:t>
            </w:r>
          </w:p>
        </w:tc>
        <w:tc>
          <w:tcPr>
            <w:tcW w:w="298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2E9F" w:rsidRPr="00036403" w:rsidRDefault="009F7C27" w:rsidP="007451BB">
            <w:r>
              <w:t>Yüksekokul Müdürü</w:t>
            </w:r>
          </w:p>
        </w:tc>
      </w:tr>
      <w:tr w:rsidR="00293129" w:rsidRPr="00036403" w:rsidTr="00BC4182">
        <w:trPr>
          <w:trHeight w:val="262"/>
        </w:trPr>
        <w:tc>
          <w:tcPr>
            <w:tcW w:w="201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3129" w:rsidRPr="00036403" w:rsidRDefault="00293129" w:rsidP="007451BB">
            <w:pPr>
              <w:rPr>
                <w:b/>
                <w:bCs/>
              </w:rPr>
            </w:pPr>
            <w:r w:rsidRPr="00036403">
              <w:rPr>
                <w:b/>
                <w:bCs/>
              </w:rPr>
              <w:t>RAPORLAMA YAPTIĞI KİŞİ</w:t>
            </w:r>
          </w:p>
        </w:tc>
        <w:tc>
          <w:tcPr>
            <w:tcW w:w="298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3129" w:rsidRPr="00036403" w:rsidRDefault="009F7C27" w:rsidP="007451BB">
            <w:r>
              <w:t>Yüksekokul Müdürü</w:t>
            </w:r>
          </w:p>
        </w:tc>
      </w:tr>
      <w:tr w:rsidR="00293129" w:rsidRPr="00036403" w:rsidTr="00BC4182">
        <w:trPr>
          <w:trHeight w:val="226"/>
        </w:trPr>
        <w:tc>
          <w:tcPr>
            <w:tcW w:w="201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3129" w:rsidRPr="00036403" w:rsidRDefault="00293129" w:rsidP="007D5850">
            <w:pPr>
              <w:rPr>
                <w:b/>
                <w:bCs/>
              </w:rPr>
            </w:pPr>
            <w:r w:rsidRPr="00036403">
              <w:rPr>
                <w:b/>
                <w:bCs/>
              </w:rPr>
              <w:t>HANGİ RAPORLARI VERİR</w:t>
            </w:r>
          </w:p>
        </w:tc>
        <w:tc>
          <w:tcPr>
            <w:tcW w:w="298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3129" w:rsidRPr="00036403" w:rsidRDefault="00293129" w:rsidP="007D5850">
            <w:r w:rsidRPr="00036403">
              <w:t>Çalışma Programı</w:t>
            </w:r>
            <w:r w:rsidR="007451BB">
              <w:t xml:space="preserve">, </w:t>
            </w:r>
            <w:r w:rsidRPr="00036403">
              <w:t>Faaliyet Raporu</w:t>
            </w:r>
            <w:r w:rsidR="00737804">
              <w:t>, Birim İç Değerlendirme Raporu</w:t>
            </w:r>
          </w:p>
        </w:tc>
      </w:tr>
      <w:tr w:rsidR="00293129" w:rsidRPr="00036403" w:rsidTr="00BC4182">
        <w:trPr>
          <w:trHeight w:val="369"/>
        </w:trPr>
        <w:tc>
          <w:tcPr>
            <w:tcW w:w="201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3129" w:rsidRPr="00036403" w:rsidRDefault="00293129" w:rsidP="007D5850">
            <w:pPr>
              <w:rPr>
                <w:b/>
                <w:bCs/>
              </w:rPr>
            </w:pPr>
            <w:r w:rsidRPr="00036403">
              <w:rPr>
                <w:b/>
                <w:bCs/>
              </w:rPr>
              <w:t>BU RAPORLARI HANGİ SIKLIKLA VERİR</w:t>
            </w:r>
          </w:p>
        </w:tc>
        <w:tc>
          <w:tcPr>
            <w:tcW w:w="298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3129" w:rsidRPr="00036403" w:rsidRDefault="00293129" w:rsidP="003D6FB7">
            <w:r w:rsidRPr="00036403">
              <w:t>Günlük; Haftalık; Aylık; Yarıyıllık ve Yıllık</w:t>
            </w:r>
          </w:p>
        </w:tc>
      </w:tr>
      <w:tr w:rsidR="00FB2E9F" w:rsidRPr="00036403" w:rsidTr="00BC4182">
        <w:trPr>
          <w:trHeight w:val="884"/>
        </w:trPr>
        <w:tc>
          <w:tcPr>
            <w:tcW w:w="201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2E9F" w:rsidRPr="00036403" w:rsidRDefault="00FB2E9F" w:rsidP="009F7C27">
            <w:pPr>
              <w:rPr>
                <w:b/>
                <w:bCs/>
              </w:rPr>
            </w:pPr>
          </w:p>
        </w:tc>
        <w:tc>
          <w:tcPr>
            <w:tcW w:w="298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2E9F" w:rsidRPr="00036403" w:rsidRDefault="00FB2E9F" w:rsidP="007451BB">
            <w:pPr>
              <w:jc w:val="both"/>
            </w:pPr>
          </w:p>
        </w:tc>
      </w:tr>
      <w:tr w:rsidR="00E83A23" w:rsidRPr="00036403" w:rsidTr="00BC4182">
        <w:trPr>
          <w:trHeight w:val="311"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83A23" w:rsidRPr="00036403" w:rsidRDefault="0037605A" w:rsidP="007D5850">
            <w:pPr>
              <w:jc w:val="center"/>
            </w:pPr>
            <w:r w:rsidRPr="00036403">
              <w:rPr>
                <w:b/>
                <w:bCs/>
              </w:rPr>
              <w:t>GÖREV VE SORUMLULUKLARI</w:t>
            </w:r>
          </w:p>
        </w:tc>
      </w:tr>
      <w:tr w:rsidR="00E83A23" w:rsidRPr="00F14FE1" w:rsidTr="00F14FE1">
        <w:trPr>
          <w:trHeight w:val="200"/>
        </w:trPr>
        <w:tc>
          <w:tcPr>
            <w:tcW w:w="30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83A23" w:rsidRPr="00F14FE1" w:rsidRDefault="00E83A23">
            <w:pPr>
              <w:jc w:val="center"/>
              <w:rPr>
                <w:b/>
                <w:bCs/>
              </w:rPr>
            </w:pPr>
            <w:r w:rsidRPr="00F14FE1">
              <w:rPr>
                <w:b/>
                <w:bCs/>
              </w:rPr>
              <w:t>01</w:t>
            </w:r>
          </w:p>
        </w:tc>
        <w:tc>
          <w:tcPr>
            <w:tcW w:w="469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3A23" w:rsidRPr="00F14FE1" w:rsidRDefault="007451BB" w:rsidP="00A91331">
            <w:pPr>
              <w:pStyle w:val="Default"/>
              <w:jc w:val="both"/>
            </w:pPr>
            <w:r w:rsidRPr="00F14FE1">
              <w:t xml:space="preserve">Kurumsal iletişim amacıyla hazırlanan </w:t>
            </w:r>
            <w:r w:rsidR="00737804">
              <w:t>d</w:t>
            </w:r>
            <w:r w:rsidR="00B27FB9">
              <w:t xml:space="preserve">ijital </w:t>
            </w:r>
            <w:r w:rsidRPr="00F14FE1">
              <w:t>yayın ve tanıtım materyallerine yönelik içerikleri bildirmek v</w:t>
            </w:r>
            <w:r w:rsidR="009A5696" w:rsidRPr="00F14FE1">
              <w:t xml:space="preserve">e bu yayın ve materyalleri </w:t>
            </w:r>
            <w:r w:rsidRPr="00F14FE1">
              <w:t>hazırlamak</w:t>
            </w:r>
          </w:p>
        </w:tc>
      </w:tr>
      <w:tr w:rsidR="00137831" w:rsidRPr="00F14FE1" w:rsidTr="00F14FE1">
        <w:trPr>
          <w:trHeight w:val="200"/>
        </w:trPr>
        <w:tc>
          <w:tcPr>
            <w:tcW w:w="30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7831" w:rsidRPr="00F14FE1" w:rsidRDefault="00E93A0C">
            <w:pPr>
              <w:jc w:val="center"/>
              <w:rPr>
                <w:b/>
              </w:rPr>
            </w:pPr>
            <w:r w:rsidRPr="00F14FE1">
              <w:rPr>
                <w:b/>
              </w:rPr>
              <w:t>02</w:t>
            </w:r>
          </w:p>
        </w:tc>
        <w:tc>
          <w:tcPr>
            <w:tcW w:w="469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7831" w:rsidRPr="00F14FE1" w:rsidRDefault="00737804" w:rsidP="00A203C4">
            <w:pPr>
              <w:pStyle w:val="Default"/>
              <w:jc w:val="both"/>
            </w:pPr>
            <w:r>
              <w:t>Yüksekokul öğrencileri ve Yüksekokul Y</w:t>
            </w:r>
            <w:r w:rsidR="007451BB" w:rsidRPr="00F14FE1">
              <w:t xml:space="preserve">önetimi arasında </w:t>
            </w:r>
            <w:r>
              <w:t>d</w:t>
            </w:r>
            <w:r w:rsidR="00B27FB9">
              <w:t xml:space="preserve">ijital </w:t>
            </w:r>
            <w:r w:rsidR="007451BB" w:rsidRPr="00F14FE1">
              <w:t>iletişim kanallarının kuru</w:t>
            </w:r>
            <w:r>
              <w:t>lmasını ve çalışmasını sağlamak</w:t>
            </w:r>
          </w:p>
        </w:tc>
      </w:tr>
      <w:tr w:rsidR="00137831" w:rsidRPr="00F14FE1" w:rsidTr="00F14FE1">
        <w:trPr>
          <w:trHeight w:val="200"/>
        </w:trPr>
        <w:tc>
          <w:tcPr>
            <w:tcW w:w="30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7831" w:rsidRPr="00F14FE1" w:rsidRDefault="004D4478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469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7831" w:rsidRPr="00F14FE1" w:rsidRDefault="007451BB" w:rsidP="00847CD5">
            <w:pPr>
              <w:pStyle w:val="Default"/>
              <w:jc w:val="both"/>
            </w:pPr>
            <w:r w:rsidRPr="00F14FE1">
              <w:t xml:space="preserve">Müdürlük tarafından belirlenen ve yüksekokul tarafından gerçekleştirilen etkinliklerin </w:t>
            </w:r>
            <w:r w:rsidR="00847CD5" w:rsidRPr="00F14FE1">
              <w:t xml:space="preserve">sosyal </w:t>
            </w:r>
            <w:r w:rsidRPr="00F14FE1">
              <w:t xml:space="preserve">medya organlarında </w:t>
            </w:r>
            <w:r w:rsidR="00737804">
              <w:t>yayınlamak</w:t>
            </w:r>
          </w:p>
        </w:tc>
      </w:tr>
      <w:tr w:rsidR="00E83A23" w:rsidRPr="00F14FE1" w:rsidTr="00F14FE1">
        <w:trPr>
          <w:trHeight w:val="200"/>
        </w:trPr>
        <w:tc>
          <w:tcPr>
            <w:tcW w:w="30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83A23" w:rsidRPr="00F14FE1" w:rsidRDefault="004D4478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469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3A23" w:rsidRPr="00F14FE1" w:rsidRDefault="00B27FB9" w:rsidP="002031F7">
            <w:pPr>
              <w:autoSpaceDE w:val="0"/>
              <w:autoSpaceDN w:val="0"/>
              <w:adjustRightInd w:val="0"/>
              <w:jc w:val="both"/>
            </w:pPr>
            <w:r>
              <w:t xml:space="preserve">Dijital </w:t>
            </w:r>
            <w:r w:rsidR="00847CD5" w:rsidRPr="00F14FE1">
              <w:t>b</w:t>
            </w:r>
            <w:r w:rsidR="007451BB" w:rsidRPr="00F14FE1">
              <w:t>asın bültenleri, bilgile</w:t>
            </w:r>
            <w:r w:rsidR="00737804">
              <w:t>ndirme dosyaları ve haberlerin M</w:t>
            </w:r>
            <w:r w:rsidR="007451BB" w:rsidRPr="00F14FE1">
              <w:t xml:space="preserve">üdürlük onayı sonrası sosyal </w:t>
            </w:r>
            <w:r w:rsidR="00737804">
              <w:t>medyada paylaşılmasını sağlamak</w:t>
            </w:r>
          </w:p>
        </w:tc>
      </w:tr>
      <w:tr w:rsidR="00E613B2" w:rsidRPr="00F14FE1" w:rsidTr="00F14FE1">
        <w:trPr>
          <w:trHeight w:val="200"/>
        </w:trPr>
        <w:tc>
          <w:tcPr>
            <w:tcW w:w="30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13B2" w:rsidRPr="00F14FE1" w:rsidRDefault="004D4478">
            <w:pPr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469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13B2" w:rsidRPr="00F14FE1" w:rsidRDefault="001D540F" w:rsidP="001D540F">
            <w:pPr>
              <w:pStyle w:val="Default"/>
              <w:jc w:val="both"/>
            </w:pPr>
            <w:r w:rsidRPr="00F14FE1">
              <w:t>Yüksekokuldaki</w:t>
            </w:r>
            <w:r w:rsidR="007451BB" w:rsidRPr="00F14FE1">
              <w:t xml:space="preserve"> gelişmeler hakkında kamuoyunu bilgilendirici </w:t>
            </w:r>
            <w:r w:rsidRPr="00F14FE1">
              <w:t>görseller, metinler</w:t>
            </w:r>
            <w:r w:rsidR="007451BB" w:rsidRPr="00F14FE1">
              <w:t xml:space="preserve"> hazırlanmasını sağlamak ve duyurmak</w:t>
            </w:r>
          </w:p>
        </w:tc>
      </w:tr>
      <w:tr w:rsidR="00E93A0C" w:rsidRPr="00F14FE1" w:rsidTr="00F14FE1">
        <w:trPr>
          <w:trHeight w:val="200"/>
        </w:trPr>
        <w:tc>
          <w:tcPr>
            <w:tcW w:w="30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3A0C" w:rsidRPr="00F14FE1" w:rsidRDefault="004D4478">
            <w:pPr>
              <w:jc w:val="center"/>
              <w:rPr>
                <w:b/>
              </w:rPr>
            </w:pPr>
            <w:r>
              <w:rPr>
                <w:b/>
              </w:rPr>
              <w:t>06</w:t>
            </w:r>
          </w:p>
        </w:tc>
        <w:tc>
          <w:tcPr>
            <w:tcW w:w="469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3A0C" w:rsidRPr="00F14FE1" w:rsidRDefault="007451BB" w:rsidP="00A91331">
            <w:pPr>
              <w:pStyle w:val="Default"/>
              <w:jc w:val="both"/>
            </w:pPr>
            <w:r w:rsidRPr="00F14FE1">
              <w:t>Yüksekokulu tanıtıcı ve kamuoyuna yönelik hab</w:t>
            </w:r>
            <w:r w:rsidR="004245E8" w:rsidRPr="00F14FE1">
              <w:t>er röportaj ve TV çekimlerinin</w:t>
            </w:r>
            <w:r w:rsidR="00737804">
              <w:t xml:space="preserve"> koordinasyonunu Kurumsal İletişim Birimi ile eşgüdümlü olarak sağlamak</w:t>
            </w:r>
          </w:p>
        </w:tc>
      </w:tr>
      <w:tr w:rsidR="007451BB" w:rsidRPr="00F14FE1" w:rsidTr="00F14FE1">
        <w:trPr>
          <w:trHeight w:val="200"/>
        </w:trPr>
        <w:tc>
          <w:tcPr>
            <w:tcW w:w="30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51BB" w:rsidRPr="00F14FE1" w:rsidRDefault="004D4478">
            <w:pPr>
              <w:jc w:val="center"/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469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51BB" w:rsidRPr="00F14FE1" w:rsidRDefault="007451BB" w:rsidP="00737804">
            <w:pPr>
              <w:pStyle w:val="Default"/>
              <w:jc w:val="both"/>
            </w:pPr>
            <w:r w:rsidRPr="00F14FE1">
              <w:t xml:space="preserve">Basın, tanıtım ve reklam </w:t>
            </w:r>
            <w:r w:rsidR="00737804">
              <w:t>faaliyetlerini yürütmek</w:t>
            </w:r>
            <w:r w:rsidRPr="00F14FE1">
              <w:t>. Promosyon malzemeleri, katalog, afiş gibi tüm kuru</w:t>
            </w:r>
            <w:r w:rsidR="002031F7">
              <w:t>msal baskılı materyallerin tüm detaylı tasarımını</w:t>
            </w:r>
            <w:r w:rsidRPr="00F14FE1">
              <w:t xml:space="preserve"> kapsayan çalışmaları yapmak</w:t>
            </w:r>
            <w:r w:rsidR="002031F7">
              <w:t xml:space="preserve"> ve Kurumsal İletişim birimine yönlendirmek</w:t>
            </w:r>
          </w:p>
        </w:tc>
      </w:tr>
      <w:tr w:rsidR="007451BB" w:rsidRPr="00F14FE1" w:rsidTr="00F14FE1">
        <w:trPr>
          <w:trHeight w:val="200"/>
        </w:trPr>
        <w:tc>
          <w:tcPr>
            <w:tcW w:w="30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51BB" w:rsidRPr="00F14FE1" w:rsidRDefault="004D4478">
            <w:pPr>
              <w:jc w:val="center"/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469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51BB" w:rsidRPr="00F14FE1" w:rsidRDefault="007451BB" w:rsidP="009F73FD">
            <w:pPr>
              <w:pStyle w:val="Default"/>
              <w:jc w:val="both"/>
            </w:pPr>
            <w:r w:rsidRPr="00F14FE1">
              <w:t>Kurumsal</w:t>
            </w:r>
            <w:r w:rsidR="00BB37EB" w:rsidRPr="00F14FE1">
              <w:t xml:space="preserve"> (</w:t>
            </w:r>
            <w:r w:rsidR="00B27FB9">
              <w:t>dij</w:t>
            </w:r>
            <w:r w:rsidR="002031F7">
              <w:t>ital</w:t>
            </w:r>
            <w:r w:rsidR="00BB37EB" w:rsidRPr="00F14FE1">
              <w:t>)</w:t>
            </w:r>
            <w:r w:rsidRPr="00F14FE1">
              <w:t xml:space="preserve"> kimlik çalışmalarını yürütmek</w:t>
            </w:r>
          </w:p>
        </w:tc>
      </w:tr>
      <w:tr w:rsidR="007451BB" w:rsidRPr="00F14FE1" w:rsidTr="00F14FE1">
        <w:trPr>
          <w:trHeight w:val="200"/>
        </w:trPr>
        <w:tc>
          <w:tcPr>
            <w:tcW w:w="30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51BB" w:rsidRPr="00F14FE1" w:rsidRDefault="004D4478">
            <w:pPr>
              <w:jc w:val="center"/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469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51BB" w:rsidRPr="00F14FE1" w:rsidRDefault="00737804" w:rsidP="00BB37EB">
            <w:pPr>
              <w:pStyle w:val="Default"/>
              <w:jc w:val="both"/>
            </w:pPr>
            <w:r>
              <w:t>Sosyal sorumluluk ve kurumsal tanıtım etkinliklerinin</w:t>
            </w:r>
            <w:r w:rsidR="00BB37EB" w:rsidRPr="00F14FE1">
              <w:t xml:space="preserve"> </w:t>
            </w:r>
            <w:r>
              <w:t>d</w:t>
            </w:r>
            <w:r w:rsidR="00B27FB9">
              <w:t xml:space="preserve">ijital </w:t>
            </w:r>
            <w:r w:rsidR="007451BB" w:rsidRPr="00F14FE1">
              <w:t>reklam faaliyetlerini yürütmek</w:t>
            </w:r>
          </w:p>
        </w:tc>
      </w:tr>
      <w:tr w:rsidR="007451BB" w:rsidRPr="00F14FE1" w:rsidTr="00F14FE1">
        <w:trPr>
          <w:trHeight w:val="200"/>
        </w:trPr>
        <w:tc>
          <w:tcPr>
            <w:tcW w:w="30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51BB" w:rsidRPr="00F14FE1" w:rsidRDefault="00D50B56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69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51BB" w:rsidRPr="00F14FE1" w:rsidRDefault="007451BB" w:rsidP="004A2082">
            <w:pPr>
              <w:pStyle w:val="Default"/>
              <w:jc w:val="both"/>
            </w:pPr>
            <w:r w:rsidRPr="00F14FE1">
              <w:t xml:space="preserve">Kurum içi ve kurum dışı fuar, kongre, konferans gibi organizasyonların </w:t>
            </w:r>
            <w:r w:rsidR="00737804">
              <w:t>d</w:t>
            </w:r>
            <w:r w:rsidR="00B27FB9">
              <w:t xml:space="preserve">ijital </w:t>
            </w:r>
            <w:r w:rsidR="002031F7">
              <w:t xml:space="preserve">tasarım </w:t>
            </w:r>
            <w:r w:rsidRPr="00F14FE1">
              <w:t>planlarını hazırlamak ve takibini yapmak</w:t>
            </w:r>
          </w:p>
        </w:tc>
      </w:tr>
      <w:tr w:rsidR="007451BB" w:rsidRPr="00F14FE1" w:rsidTr="00F14FE1">
        <w:trPr>
          <w:trHeight w:val="200"/>
        </w:trPr>
        <w:tc>
          <w:tcPr>
            <w:tcW w:w="30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51BB" w:rsidRPr="00F14FE1" w:rsidRDefault="00D50B56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69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51BB" w:rsidRPr="00F14FE1" w:rsidRDefault="007451BB" w:rsidP="009F73FD">
            <w:pPr>
              <w:pStyle w:val="Default"/>
              <w:jc w:val="both"/>
            </w:pPr>
            <w:r w:rsidRPr="00F14FE1">
              <w:t xml:space="preserve">Yüksekokul tarafından yapılan her türlü etkinlikten </w:t>
            </w:r>
            <w:r w:rsidR="00737804" w:rsidRPr="00F14FE1">
              <w:t xml:space="preserve">(açılış ve mezuniyet, konferans, panel, </w:t>
            </w:r>
            <w:proofErr w:type="gramStart"/>
            <w:r w:rsidR="00737804" w:rsidRPr="00F14FE1">
              <w:t>sempozyum</w:t>
            </w:r>
            <w:proofErr w:type="gramEnd"/>
            <w:r w:rsidR="00737804" w:rsidRPr="00F14FE1">
              <w:t>, kongre, tören, toplantı, yemek, seminer, şölen, konser, kokteyl gibi</w:t>
            </w:r>
            <w:r w:rsidRPr="00F14FE1">
              <w:t>) kamuoyunu</w:t>
            </w:r>
            <w:r w:rsidR="006154C3">
              <w:t>n</w:t>
            </w:r>
            <w:r w:rsidRPr="00F14FE1">
              <w:t xml:space="preserve"> </w:t>
            </w:r>
            <w:r w:rsidR="00737804">
              <w:t xml:space="preserve">dijital platformlarda </w:t>
            </w:r>
            <w:r w:rsidRPr="00F14FE1">
              <w:t>haberdar olmasını sağlayacak faaliyette bulunmak</w:t>
            </w:r>
            <w:r w:rsidR="006154C3">
              <w:t xml:space="preserve"> üzere veri akışı sağlamak</w:t>
            </w:r>
          </w:p>
        </w:tc>
      </w:tr>
      <w:tr w:rsidR="007451BB" w:rsidRPr="00F14FE1" w:rsidTr="00F14FE1">
        <w:trPr>
          <w:trHeight w:val="200"/>
        </w:trPr>
        <w:tc>
          <w:tcPr>
            <w:tcW w:w="30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51BB" w:rsidRPr="00F14FE1" w:rsidRDefault="00D50B56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69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51BB" w:rsidRPr="00F14FE1" w:rsidRDefault="007451BB" w:rsidP="00541366">
            <w:pPr>
              <w:pStyle w:val="Default"/>
              <w:jc w:val="both"/>
            </w:pPr>
            <w:r w:rsidRPr="00F14FE1">
              <w:t>Y</w:t>
            </w:r>
            <w:r w:rsidR="00541366" w:rsidRPr="00F14FE1">
              <w:t>üksekokulun, diğer yükseköğretim kurumları</w:t>
            </w:r>
            <w:r w:rsidRPr="00F14FE1">
              <w:t xml:space="preserve">, kamu kurum ve kuruluşları, sivil toplum örgütleri ve sanayi kuruluşları ile </w:t>
            </w:r>
            <w:r w:rsidR="00541366" w:rsidRPr="00F14FE1">
              <w:t xml:space="preserve">yapılan işbirliklerinin </w:t>
            </w:r>
            <w:r w:rsidR="00737804">
              <w:t>d</w:t>
            </w:r>
            <w:r w:rsidR="00B27FB9">
              <w:t xml:space="preserve">ijital </w:t>
            </w:r>
            <w:r w:rsidR="00541366" w:rsidRPr="00F14FE1">
              <w:t>faaliyetlerini</w:t>
            </w:r>
            <w:r w:rsidR="00737804">
              <w:t xml:space="preserve"> yürütmek</w:t>
            </w:r>
          </w:p>
        </w:tc>
      </w:tr>
      <w:tr w:rsidR="007451BB" w:rsidRPr="00F14FE1" w:rsidTr="00F14FE1">
        <w:trPr>
          <w:trHeight w:val="200"/>
        </w:trPr>
        <w:tc>
          <w:tcPr>
            <w:tcW w:w="30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51BB" w:rsidRPr="00F14FE1" w:rsidRDefault="00D50B5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13</w:t>
            </w:r>
          </w:p>
        </w:tc>
        <w:tc>
          <w:tcPr>
            <w:tcW w:w="469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51BB" w:rsidRPr="00F14FE1" w:rsidRDefault="007451BB" w:rsidP="006154C3">
            <w:pPr>
              <w:pStyle w:val="Default"/>
              <w:jc w:val="both"/>
            </w:pPr>
            <w:r w:rsidRPr="00F14FE1">
              <w:t>Birimin performans planını hazırlamak</w:t>
            </w:r>
            <w:r w:rsidR="006154C3">
              <w:t xml:space="preserve"> ve üst yönetime</w:t>
            </w:r>
            <w:r w:rsidRPr="00F14FE1">
              <w:t xml:space="preserve">, Yüksekokul performans planını birimde </w:t>
            </w:r>
            <w:r w:rsidR="00737804">
              <w:t>uygulamak</w:t>
            </w:r>
          </w:p>
        </w:tc>
      </w:tr>
      <w:tr w:rsidR="00BC4182" w:rsidRPr="00F14FE1" w:rsidTr="00F14FE1">
        <w:trPr>
          <w:trHeight w:val="200"/>
        </w:trPr>
        <w:tc>
          <w:tcPr>
            <w:tcW w:w="30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4182" w:rsidRPr="00F14FE1" w:rsidRDefault="00D50B56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69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4182" w:rsidRPr="00F14FE1" w:rsidRDefault="00BC4182" w:rsidP="006B4F35">
            <w:pPr>
              <w:pStyle w:val="Default"/>
              <w:jc w:val="both"/>
            </w:pPr>
            <w:r w:rsidRPr="00F14FE1">
              <w:t xml:space="preserve">Google Adwords (Google Ads) yayınları, Sosyal medya reklamları (Facebook, Instagram v.b), E mail pazarlaması (Diğer adıyla e posta pazarlaması), </w:t>
            </w:r>
            <w:r w:rsidR="006D754C" w:rsidRPr="00F14FE1">
              <w:t xml:space="preserve">Mobil pazarlama (SMS v.b), Kurumsal web sitesi, içerik pazarlama, </w:t>
            </w:r>
            <w:r w:rsidR="006D754C" w:rsidRPr="00F14FE1">
              <w:rPr>
                <w:bCs/>
              </w:rPr>
              <w:t>Inbound Pazarlama</w:t>
            </w:r>
            <w:r w:rsidR="00CA2DC2" w:rsidRPr="00F14FE1">
              <w:rPr>
                <w:bCs/>
              </w:rPr>
              <w:t xml:space="preserve"> (Özgün İçerik Pazarlaması) ile ilgili çalışmaları düzenlemek ve takibini yapmak</w:t>
            </w:r>
          </w:p>
        </w:tc>
      </w:tr>
      <w:tr w:rsidR="007451BB" w:rsidRPr="00F14FE1" w:rsidTr="00F14FE1">
        <w:trPr>
          <w:trHeight w:val="200"/>
        </w:trPr>
        <w:tc>
          <w:tcPr>
            <w:tcW w:w="30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51BB" w:rsidRPr="00F14FE1" w:rsidRDefault="00D50B56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69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51BB" w:rsidRPr="00F14FE1" w:rsidRDefault="007451BB" w:rsidP="006B4F35">
            <w:pPr>
              <w:pStyle w:val="Default"/>
              <w:jc w:val="both"/>
            </w:pPr>
            <w:r w:rsidRPr="00F14FE1">
              <w:t>Birimde kalite sisteminin uygulanmasını temin ve takip etmek</w:t>
            </w:r>
          </w:p>
        </w:tc>
      </w:tr>
      <w:tr w:rsidR="007451BB" w:rsidRPr="00F14FE1" w:rsidTr="00F14FE1">
        <w:trPr>
          <w:trHeight w:val="200"/>
        </w:trPr>
        <w:tc>
          <w:tcPr>
            <w:tcW w:w="30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51BB" w:rsidRPr="00F14FE1" w:rsidRDefault="00D50B56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69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51BB" w:rsidRPr="00F14FE1" w:rsidRDefault="00737804" w:rsidP="00737804">
            <w:pPr>
              <w:pStyle w:val="Default"/>
              <w:jc w:val="both"/>
            </w:pPr>
            <w:r>
              <w:t xml:space="preserve">Yapılan çalışmalarla ilgili </w:t>
            </w:r>
            <w:bookmarkStart w:id="0" w:name="_GoBack"/>
            <w:bookmarkEnd w:id="0"/>
            <w:r w:rsidR="007451BB" w:rsidRPr="00F14FE1">
              <w:t>faaliyet raporları hazırlamak ve Müdürlüğe sunmak,</w:t>
            </w:r>
          </w:p>
        </w:tc>
      </w:tr>
      <w:tr w:rsidR="007451BB" w:rsidRPr="00F14FE1" w:rsidTr="00F14FE1">
        <w:trPr>
          <w:trHeight w:val="200"/>
        </w:trPr>
        <w:tc>
          <w:tcPr>
            <w:tcW w:w="30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51BB" w:rsidRPr="00F14FE1" w:rsidRDefault="00D50B56" w:rsidP="00036403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69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51BB" w:rsidRPr="00F14FE1" w:rsidRDefault="007451BB" w:rsidP="006B4F35">
            <w:pPr>
              <w:pStyle w:val="Default"/>
              <w:jc w:val="both"/>
            </w:pPr>
            <w:r w:rsidRPr="00F14FE1">
              <w:t>Yüksekokul Müdürü tarafından konusu ile ilgili verilecek diğer görevleri yerine getirmek</w:t>
            </w:r>
          </w:p>
        </w:tc>
      </w:tr>
      <w:tr w:rsidR="007451BB" w:rsidRPr="00F14FE1" w:rsidTr="00BC4182">
        <w:trPr>
          <w:trHeight w:val="200"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51BB" w:rsidRPr="00F14FE1" w:rsidRDefault="007451BB" w:rsidP="002151DA">
            <w:pPr>
              <w:pStyle w:val="Default"/>
              <w:jc w:val="center"/>
              <w:rPr>
                <w:b/>
              </w:rPr>
            </w:pPr>
            <w:r w:rsidRPr="00F14FE1">
              <w:rPr>
                <w:b/>
              </w:rPr>
              <w:t>YETKİLER</w:t>
            </w:r>
          </w:p>
          <w:p w:rsidR="007451BB" w:rsidRPr="00F14FE1" w:rsidRDefault="007451BB" w:rsidP="007451BB">
            <w:pPr>
              <w:pStyle w:val="Default"/>
              <w:numPr>
                <w:ilvl w:val="0"/>
                <w:numId w:val="43"/>
              </w:numPr>
              <w:jc w:val="both"/>
              <w:rPr>
                <w:b/>
                <w:color w:val="auto"/>
              </w:rPr>
            </w:pPr>
            <w:r w:rsidRPr="00F14FE1">
              <w:rPr>
                <w:color w:val="auto"/>
              </w:rPr>
              <w:t>Yukarıda belirtilen görev ve sorumlulukları gerçekleştirme yetkisine sahip olmak,</w:t>
            </w:r>
          </w:p>
          <w:p w:rsidR="007451BB" w:rsidRPr="00F14FE1" w:rsidRDefault="007451BB" w:rsidP="007451BB">
            <w:pPr>
              <w:pStyle w:val="Default"/>
              <w:numPr>
                <w:ilvl w:val="0"/>
                <w:numId w:val="43"/>
              </w:numPr>
              <w:jc w:val="both"/>
              <w:rPr>
                <w:b/>
                <w:color w:val="auto"/>
              </w:rPr>
            </w:pPr>
            <w:r w:rsidRPr="00F14FE1">
              <w:rPr>
                <w:color w:val="auto"/>
              </w:rPr>
              <w:t xml:space="preserve">Faaliyetlerin gerçekleştirilmesi için gerekli </w:t>
            </w:r>
            <w:r w:rsidR="008371D1" w:rsidRPr="00F14FE1">
              <w:rPr>
                <w:color w:val="auto"/>
              </w:rPr>
              <w:t xml:space="preserve">sosyal medya araçlarını </w:t>
            </w:r>
            <w:r w:rsidRPr="00F14FE1">
              <w:rPr>
                <w:color w:val="auto"/>
              </w:rPr>
              <w:t>kullanabilmek,</w:t>
            </w:r>
          </w:p>
          <w:p w:rsidR="007451BB" w:rsidRPr="00F14FE1" w:rsidRDefault="007451BB" w:rsidP="007451BB">
            <w:pPr>
              <w:pStyle w:val="Default"/>
              <w:numPr>
                <w:ilvl w:val="0"/>
                <w:numId w:val="43"/>
              </w:numPr>
              <w:jc w:val="both"/>
              <w:rPr>
                <w:b/>
                <w:color w:val="auto"/>
              </w:rPr>
            </w:pPr>
            <w:r w:rsidRPr="00F14FE1">
              <w:rPr>
                <w:color w:val="auto"/>
              </w:rPr>
              <w:t>Emrindeki personele iş verme, yönlendirme, yaptıkları işleri kontrol etme, düzeltme, gerektiğinde uyarma, bilgi ve rapor isteme yetkisine sahip olmak,</w:t>
            </w:r>
          </w:p>
          <w:p w:rsidR="007451BB" w:rsidRPr="00F14FE1" w:rsidRDefault="007451BB" w:rsidP="008371D1">
            <w:pPr>
              <w:pStyle w:val="Default"/>
              <w:numPr>
                <w:ilvl w:val="0"/>
                <w:numId w:val="43"/>
              </w:numPr>
              <w:jc w:val="both"/>
              <w:rPr>
                <w:b/>
                <w:color w:val="auto"/>
              </w:rPr>
            </w:pPr>
            <w:r w:rsidRPr="00F14FE1">
              <w:rPr>
                <w:color w:val="auto"/>
              </w:rPr>
              <w:t>Yüksekokul müdürünün onayını almak kaydıyla emrindeki personeli, ödüllendirme, eğitim verme, birim içindeki görevini değiştirme, izin verme yetkisine sahip olmak,</w:t>
            </w:r>
          </w:p>
          <w:p w:rsidR="007451BB" w:rsidRPr="00F14FE1" w:rsidRDefault="007451BB" w:rsidP="008371D1">
            <w:pPr>
              <w:pStyle w:val="Default"/>
              <w:numPr>
                <w:ilvl w:val="0"/>
                <w:numId w:val="43"/>
              </w:numPr>
              <w:jc w:val="both"/>
              <w:rPr>
                <w:b/>
              </w:rPr>
            </w:pPr>
            <w:r w:rsidRPr="00F14FE1">
              <w:rPr>
                <w:color w:val="auto"/>
              </w:rPr>
              <w:t>Birime alınacak personelin seçiminde değerlendirmeleri karara bağlama ve onaylama yetkisine sahip olmak.</w:t>
            </w:r>
          </w:p>
        </w:tc>
      </w:tr>
      <w:tr w:rsidR="007451BB" w:rsidRPr="00F14FE1" w:rsidTr="008371D1">
        <w:trPr>
          <w:trHeight w:val="3804"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51BB" w:rsidRPr="00F14FE1" w:rsidRDefault="007451BB" w:rsidP="002151DA">
            <w:pPr>
              <w:pStyle w:val="Default"/>
              <w:jc w:val="center"/>
              <w:rPr>
                <w:b/>
              </w:rPr>
            </w:pPr>
            <w:r w:rsidRPr="00F14FE1">
              <w:rPr>
                <w:b/>
              </w:rPr>
              <w:t>YETKİNLİKLER</w:t>
            </w:r>
          </w:p>
          <w:p w:rsidR="007451BB" w:rsidRPr="00F14FE1" w:rsidRDefault="008371D1" w:rsidP="008371D1">
            <w:pPr>
              <w:pStyle w:val="Default"/>
              <w:numPr>
                <w:ilvl w:val="0"/>
                <w:numId w:val="47"/>
              </w:numPr>
              <w:jc w:val="both"/>
            </w:pPr>
            <w:r w:rsidRPr="00F14FE1">
              <w:t>Sosyal Medya</w:t>
            </w:r>
            <w:r w:rsidR="007451BB" w:rsidRPr="00F14FE1">
              <w:t>, reklam, marka yönetimi ve medya alanlarında en az 2 yıl deneyimli,</w:t>
            </w:r>
          </w:p>
          <w:p w:rsidR="007451BB" w:rsidRPr="00F14FE1" w:rsidRDefault="008371D1" w:rsidP="002C646F">
            <w:pPr>
              <w:pStyle w:val="ListeParagraf"/>
              <w:numPr>
                <w:ilvl w:val="0"/>
                <w:numId w:val="44"/>
              </w:numPr>
              <w:shd w:val="clear" w:color="auto" w:fill="FFFFFF"/>
            </w:pPr>
            <w:r w:rsidRPr="00F14FE1">
              <w:rPr>
                <w:rFonts w:ascii="Times New Roman" w:hAnsi="Times New Roman" w:cs="Times New Roman"/>
                <w:sz w:val="24"/>
                <w:szCs w:val="24"/>
              </w:rPr>
              <w:t>Tasarım Programlarını iyi düzeyde kullanma</w:t>
            </w:r>
            <w:r w:rsidR="007451BB" w:rsidRPr="00F14FE1">
              <w:rPr>
                <w:rFonts w:ascii="Times New Roman" w:hAnsi="Times New Roman" w:cs="Times New Roman"/>
                <w:sz w:val="24"/>
                <w:szCs w:val="24"/>
              </w:rPr>
              <w:t xml:space="preserve"> becerilerine sahip,</w:t>
            </w:r>
          </w:p>
          <w:p w:rsidR="007451BB" w:rsidRPr="00F14FE1" w:rsidRDefault="00B27FB9" w:rsidP="002C646F">
            <w:pPr>
              <w:pStyle w:val="ListeParagraf"/>
              <w:numPr>
                <w:ilvl w:val="0"/>
                <w:numId w:val="44"/>
              </w:numPr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Dijital</w:t>
            </w:r>
            <w:r w:rsidR="00115C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51BB" w:rsidRPr="00F14FE1">
              <w:rPr>
                <w:rFonts w:ascii="Times New Roman" w:hAnsi="Times New Roman" w:cs="Times New Roman"/>
                <w:sz w:val="24"/>
                <w:szCs w:val="24"/>
              </w:rPr>
              <w:t>tanıtım ve iletişim materyalleri geliştirme ve içerik oluşturma konusunda deneyimli,</w:t>
            </w:r>
          </w:p>
          <w:p w:rsidR="007451BB" w:rsidRPr="00F14FE1" w:rsidRDefault="007451BB" w:rsidP="002C646F">
            <w:pPr>
              <w:pStyle w:val="ListeParagraf"/>
              <w:numPr>
                <w:ilvl w:val="0"/>
                <w:numId w:val="44"/>
              </w:numPr>
              <w:shd w:val="clear" w:color="auto" w:fill="FFFFFF"/>
            </w:pPr>
            <w:r w:rsidRPr="00F14FE1">
              <w:rPr>
                <w:rFonts w:ascii="Times New Roman" w:hAnsi="Times New Roman" w:cs="Times New Roman"/>
                <w:sz w:val="24"/>
                <w:szCs w:val="24"/>
              </w:rPr>
              <w:t>Farklı iletişim ve medya mecralarına uygun metin ve içerik geliştirebilen,</w:t>
            </w:r>
          </w:p>
          <w:p w:rsidR="007451BB" w:rsidRPr="00F14FE1" w:rsidRDefault="007451BB" w:rsidP="002C646F">
            <w:pPr>
              <w:pStyle w:val="ListeParagraf"/>
              <w:numPr>
                <w:ilvl w:val="0"/>
                <w:numId w:val="44"/>
              </w:numPr>
              <w:shd w:val="clear" w:color="auto" w:fill="FFFFFF"/>
            </w:pPr>
            <w:r w:rsidRPr="00F14FE1">
              <w:rPr>
                <w:rFonts w:ascii="Times New Roman" w:hAnsi="Times New Roman" w:cs="Times New Roman"/>
                <w:sz w:val="24"/>
                <w:szCs w:val="24"/>
              </w:rPr>
              <w:t> Etkinlik planlama, takip ve yönetim tecrübesi olan,</w:t>
            </w:r>
          </w:p>
          <w:p w:rsidR="007451BB" w:rsidRPr="00F14FE1" w:rsidRDefault="007451BB" w:rsidP="002C646F">
            <w:pPr>
              <w:pStyle w:val="ListeParagraf"/>
              <w:numPr>
                <w:ilvl w:val="0"/>
                <w:numId w:val="44"/>
              </w:numPr>
              <w:shd w:val="clear" w:color="auto" w:fill="FFFFFF"/>
            </w:pPr>
            <w:r w:rsidRPr="00F14FE1">
              <w:rPr>
                <w:rFonts w:ascii="Times New Roman" w:hAnsi="Times New Roman" w:cs="Times New Roman"/>
                <w:sz w:val="24"/>
                <w:szCs w:val="24"/>
              </w:rPr>
              <w:t>Analitik, sosyal ve planlama becerileri gelişmiş,</w:t>
            </w:r>
          </w:p>
          <w:p w:rsidR="007451BB" w:rsidRPr="00F14FE1" w:rsidRDefault="007451BB" w:rsidP="002C646F">
            <w:pPr>
              <w:pStyle w:val="ListeParagraf"/>
              <w:numPr>
                <w:ilvl w:val="0"/>
                <w:numId w:val="44"/>
              </w:numPr>
              <w:shd w:val="clear" w:color="auto" w:fill="FFFFFF"/>
            </w:pPr>
            <w:r w:rsidRPr="00F14FE1">
              <w:rPr>
                <w:rFonts w:ascii="Times New Roman" w:hAnsi="Times New Roman" w:cs="Times New Roman"/>
                <w:sz w:val="24"/>
                <w:szCs w:val="24"/>
              </w:rPr>
              <w:t>Hızlı ve dinamik çalışma koşullarında yaratıcı ve sonuç odaklı çalışabilen,</w:t>
            </w:r>
          </w:p>
          <w:p w:rsidR="007451BB" w:rsidRPr="00F14FE1" w:rsidRDefault="007451BB" w:rsidP="008371D1">
            <w:pPr>
              <w:pStyle w:val="ListeParagraf"/>
              <w:numPr>
                <w:ilvl w:val="0"/>
                <w:numId w:val="44"/>
              </w:numPr>
              <w:shd w:val="clear" w:color="auto" w:fill="FFFFFF"/>
            </w:pPr>
            <w:r w:rsidRPr="00F14FE1">
              <w:rPr>
                <w:rFonts w:ascii="Times New Roman" w:hAnsi="Times New Roman" w:cs="Times New Roman"/>
                <w:sz w:val="24"/>
                <w:szCs w:val="24"/>
              </w:rPr>
              <w:t>Yazılı, sözlü ve kişisel iletişim becerileri güçlü,</w:t>
            </w:r>
          </w:p>
        </w:tc>
      </w:tr>
    </w:tbl>
    <w:tbl>
      <w:tblPr>
        <w:tblStyle w:val="TabloKlavuzu"/>
        <w:tblW w:w="9498" w:type="dxa"/>
        <w:tblInd w:w="-176" w:type="dxa"/>
        <w:tblLook w:val="04A0" w:firstRow="1" w:lastRow="0" w:firstColumn="1" w:lastColumn="0" w:noHBand="0" w:noVBand="1"/>
      </w:tblPr>
      <w:tblGrid>
        <w:gridCol w:w="4253"/>
        <w:gridCol w:w="5245"/>
      </w:tblGrid>
      <w:tr w:rsidR="00D547A5" w:rsidTr="000B37F0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7A5" w:rsidRDefault="00D547A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HAZIRLAYAN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7A5" w:rsidRDefault="00D547A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ONAYLAYAN</w:t>
            </w:r>
          </w:p>
        </w:tc>
      </w:tr>
      <w:tr w:rsidR="00D547A5" w:rsidTr="000B37F0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7A5" w:rsidRDefault="004707DB" w:rsidP="008371D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Kalite Koordinatörlüğü Birim Sorumlusu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7F0" w:rsidRDefault="00D547A5" w:rsidP="000B37F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Yüksekokul Müdürü</w:t>
            </w:r>
          </w:p>
          <w:p w:rsidR="00D547A5" w:rsidRDefault="00D547A5" w:rsidP="000B37F0">
            <w:pPr>
              <w:jc w:val="center"/>
              <w:rPr>
                <w:lang w:eastAsia="en-US"/>
              </w:rPr>
            </w:pPr>
          </w:p>
        </w:tc>
      </w:tr>
      <w:tr w:rsidR="00D547A5" w:rsidTr="000B37F0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47A5" w:rsidRDefault="00D547A5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Tarih: 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47A5" w:rsidRDefault="00D547A5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Tarih:</w:t>
            </w:r>
          </w:p>
        </w:tc>
      </w:tr>
      <w:tr w:rsidR="00D547A5" w:rsidTr="000B37F0">
        <w:trPr>
          <w:trHeight w:val="405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47A5" w:rsidRDefault="00D547A5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İmza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47A5" w:rsidRDefault="00D547A5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İmza</w:t>
            </w:r>
          </w:p>
        </w:tc>
      </w:tr>
      <w:tr w:rsidR="00D547A5" w:rsidTr="000B37F0"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7A5" w:rsidRDefault="00D547A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Bu formda açıklanan görev tanımımı okudum. Görevimi burada belirtilen kapsamda yerine getirmeyi kabul ediyorum. </w:t>
            </w:r>
          </w:p>
        </w:tc>
      </w:tr>
      <w:tr w:rsidR="00D547A5" w:rsidTr="000B37F0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7A5" w:rsidRDefault="00D547A5">
            <w:pPr>
              <w:rPr>
                <w:lang w:eastAsia="en-US"/>
              </w:rPr>
            </w:pPr>
            <w:r>
              <w:rPr>
                <w:lang w:eastAsia="en-US"/>
              </w:rPr>
              <w:t>Personelin Adı Soyadı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7A5" w:rsidRDefault="00D547A5">
            <w:pPr>
              <w:rPr>
                <w:lang w:eastAsia="en-US"/>
              </w:rPr>
            </w:pPr>
            <w:r>
              <w:rPr>
                <w:lang w:eastAsia="en-US"/>
              </w:rPr>
              <w:t>Tarih</w:t>
            </w:r>
          </w:p>
        </w:tc>
      </w:tr>
      <w:tr w:rsidR="00D547A5" w:rsidTr="0024283E">
        <w:trPr>
          <w:trHeight w:val="307"/>
        </w:trPr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47A5" w:rsidRDefault="00D547A5">
            <w:pPr>
              <w:rPr>
                <w:lang w:eastAsia="en-US"/>
              </w:rPr>
            </w:pPr>
            <w:r>
              <w:rPr>
                <w:lang w:eastAsia="en-US"/>
              </w:rPr>
              <w:t>İmza</w:t>
            </w:r>
          </w:p>
        </w:tc>
      </w:tr>
    </w:tbl>
    <w:p w:rsidR="006A762C" w:rsidRPr="00036403" w:rsidRDefault="006A762C" w:rsidP="006A762C"/>
    <w:p w:rsidR="00102EA3" w:rsidRPr="00676A52" w:rsidRDefault="00102EA3" w:rsidP="00E83A23"/>
    <w:sectPr w:rsidR="00102EA3" w:rsidRPr="00676A52" w:rsidSect="00D92691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E340A"/>
    <w:multiLevelType w:val="hybridMultilevel"/>
    <w:tmpl w:val="4682569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3779F"/>
    <w:multiLevelType w:val="hybridMultilevel"/>
    <w:tmpl w:val="B66862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7237E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016DC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54CEC"/>
    <w:multiLevelType w:val="hybridMultilevel"/>
    <w:tmpl w:val="8806F9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233B8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F4C4F"/>
    <w:multiLevelType w:val="hybridMultilevel"/>
    <w:tmpl w:val="50A65D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00864"/>
    <w:multiLevelType w:val="hybridMultilevel"/>
    <w:tmpl w:val="33B2A0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BB1177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D4A8E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534CD5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86C57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E245A3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1D2A7D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7250FB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E74B0D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1B0579"/>
    <w:multiLevelType w:val="hybridMultilevel"/>
    <w:tmpl w:val="42B0AA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E62F42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580C76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AB76E6"/>
    <w:multiLevelType w:val="hybridMultilevel"/>
    <w:tmpl w:val="36887A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E35DF3"/>
    <w:multiLevelType w:val="hybridMultilevel"/>
    <w:tmpl w:val="F77A88B4"/>
    <w:lvl w:ilvl="0" w:tplc="041F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1" w15:restartNumberingAfterBreak="0">
    <w:nsid w:val="3FFA2CC7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0B3585"/>
    <w:multiLevelType w:val="hybridMultilevel"/>
    <w:tmpl w:val="D9E23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403852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5E2D56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6F3E2B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CA0EA0"/>
    <w:multiLevelType w:val="hybridMultilevel"/>
    <w:tmpl w:val="0130FB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6E3D20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8E7F61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EF0C48"/>
    <w:multiLevelType w:val="hybridMultilevel"/>
    <w:tmpl w:val="99B667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8F6CB9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821159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364CB9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5A6491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0D18FC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A90233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A823A1"/>
    <w:multiLevelType w:val="hybridMultilevel"/>
    <w:tmpl w:val="389E5B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CF7FB4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EC6FC3"/>
    <w:multiLevelType w:val="hybridMultilevel"/>
    <w:tmpl w:val="BD6A0E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3E39CA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3523B3"/>
    <w:multiLevelType w:val="hybridMultilevel"/>
    <w:tmpl w:val="82F445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5A3D23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575F3D"/>
    <w:multiLevelType w:val="hybridMultilevel"/>
    <w:tmpl w:val="DF5EB3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604C87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072677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2A4DFD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705D59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6"/>
  </w:num>
  <w:num w:numId="3">
    <w:abstractNumId w:val="38"/>
  </w:num>
  <w:num w:numId="4">
    <w:abstractNumId w:val="29"/>
  </w:num>
  <w:num w:numId="5">
    <w:abstractNumId w:val="4"/>
  </w:num>
  <w:num w:numId="6">
    <w:abstractNumId w:val="7"/>
  </w:num>
  <w:num w:numId="7">
    <w:abstractNumId w:val="6"/>
  </w:num>
  <w:num w:numId="8">
    <w:abstractNumId w:val="19"/>
  </w:num>
  <w:num w:numId="9">
    <w:abstractNumId w:val="1"/>
  </w:num>
  <w:num w:numId="10">
    <w:abstractNumId w:val="16"/>
  </w:num>
  <w:num w:numId="11">
    <w:abstractNumId w:val="34"/>
  </w:num>
  <w:num w:numId="12">
    <w:abstractNumId w:val="15"/>
  </w:num>
  <w:num w:numId="13">
    <w:abstractNumId w:val="28"/>
  </w:num>
  <w:num w:numId="14">
    <w:abstractNumId w:val="12"/>
  </w:num>
  <w:num w:numId="15">
    <w:abstractNumId w:val="41"/>
  </w:num>
  <w:num w:numId="16">
    <w:abstractNumId w:val="46"/>
  </w:num>
  <w:num w:numId="17">
    <w:abstractNumId w:val="9"/>
  </w:num>
  <w:num w:numId="18">
    <w:abstractNumId w:val="35"/>
  </w:num>
  <w:num w:numId="19">
    <w:abstractNumId w:val="33"/>
  </w:num>
  <w:num w:numId="20">
    <w:abstractNumId w:val="5"/>
  </w:num>
  <w:num w:numId="21">
    <w:abstractNumId w:val="17"/>
  </w:num>
  <w:num w:numId="22">
    <w:abstractNumId w:val="30"/>
  </w:num>
  <w:num w:numId="23">
    <w:abstractNumId w:val="14"/>
  </w:num>
  <w:num w:numId="24">
    <w:abstractNumId w:val="23"/>
  </w:num>
  <w:num w:numId="25">
    <w:abstractNumId w:val="24"/>
  </w:num>
  <w:num w:numId="26">
    <w:abstractNumId w:val="25"/>
  </w:num>
  <w:num w:numId="27">
    <w:abstractNumId w:val="10"/>
  </w:num>
  <w:num w:numId="28">
    <w:abstractNumId w:val="44"/>
  </w:num>
  <w:num w:numId="29">
    <w:abstractNumId w:val="18"/>
  </w:num>
  <w:num w:numId="30">
    <w:abstractNumId w:val="27"/>
  </w:num>
  <w:num w:numId="31">
    <w:abstractNumId w:val="39"/>
  </w:num>
  <w:num w:numId="32">
    <w:abstractNumId w:val="21"/>
  </w:num>
  <w:num w:numId="33">
    <w:abstractNumId w:val="43"/>
  </w:num>
  <w:num w:numId="34">
    <w:abstractNumId w:val="32"/>
  </w:num>
  <w:num w:numId="35">
    <w:abstractNumId w:val="11"/>
  </w:num>
  <w:num w:numId="36">
    <w:abstractNumId w:val="3"/>
  </w:num>
  <w:num w:numId="37">
    <w:abstractNumId w:val="37"/>
  </w:num>
  <w:num w:numId="38">
    <w:abstractNumId w:val="8"/>
  </w:num>
  <w:num w:numId="39">
    <w:abstractNumId w:val="13"/>
  </w:num>
  <w:num w:numId="40">
    <w:abstractNumId w:val="45"/>
  </w:num>
  <w:num w:numId="41">
    <w:abstractNumId w:val="31"/>
  </w:num>
  <w:num w:numId="42">
    <w:abstractNumId w:val="2"/>
  </w:num>
  <w:num w:numId="43">
    <w:abstractNumId w:val="22"/>
  </w:num>
  <w:num w:numId="44">
    <w:abstractNumId w:val="40"/>
  </w:num>
  <w:num w:numId="45">
    <w:abstractNumId w:val="20"/>
  </w:num>
  <w:num w:numId="46">
    <w:abstractNumId w:val="42"/>
  </w:num>
  <w:num w:numId="4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ADE"/>
    <w:rsid w:val="00007274"/>
    <w:rsid w:val="00036403"/>
    <w:rsid w:val="000A5A2D"/>
    <w:rsid w:val="000B37F0"/>
    <w:rsid w:val="000C5D2F"/>
    <w:rsid w:val="000E395C"/>
    <w:rsid w:val="000F1EB0"/>
    <w:rsid w:val="00102EA3"/>
    <w:rsid w:val="001056FB"/>
    <w:rsid w:val="00115C4F"/>
    <w:rsid w:val="00123F4B"/>
    <w:rsid w:val="0013525D"/>
    <w:rsid w:val="00137831"/>
    <w:rsid w:val="00142A94"/>
    <w:rsid w:val="00170F93"/>
    <w:rsid w:val="001758DD"/>
    <w:rsid w:val="00177B14"/>
    <w:rsid w:val="001838C8"/>
    <w:rsid w:val="00191D61"/>
    <w:rsid w:val="001A185C"/>
    <w:rsid w:val="001D540F"/>
    <w:rsid w:val="002031F7"/>
    <w:rsid w:val="002105C6"/>
    <w:rsid w:val="002151DA"/>
    <w:rsid w:val="0024283E"/>
    <w:rsid w:val="002668D6"/>
    <w:rsid w:val="002810F4"/>
    <w:rsid w:val="00293129"/>
    <w:rsid w:val="002A083D"/>
    <w:rsid w:val="002C2805"/>
    <w:rsid w:val="002C646F"/>
    <w:rsid w:val="0034580F"/>
    <w:rsid w:val="0037605A"/>
    <w:rsid w:val="0039244A"/>
    <w:rsid w:val="003D6FB7"/>
    <w:rsid w:val="003F325B"/>
    <w:rsid w:val="00401635"/>
    <w:rsid w:val="004129C0"/>
    <w:rsid w:val="004245E8"/>
    <w:rsid w:val="00424C85"/>
    <w:rsid w:val="004707DB"/>
    <w:rsid w:val="0048044A"/>
    <w:rsid w:val="004A2082"/>
    <w:rsid w:val="004B184F"/>
    <w:rsid w:val="004C110C"/>
    <w:rsid w:val="004D0FC0"/>
    <w:rsid w:val="004D4478"/>
    <w:rsid w:val="004E62AE"/>
    <w:rsid w:val="005053D4"/>
    <w:rsid w:val="00517730"/>
    <w:rsid w:val="00521D65"/>
    <w:rsid w:val="005263A1"/>
    <w:rsid w:val="00541366"/>
    <w:rsid w:val="00541452"/>
    <w:rsid w:val="00555B53"/>
    <w:rsid w:val="00580CD2"/>
    <w:rsid w:val="00586711"/>
    <w:rsid w:val="005A02EB"/>
    <w:rsid w:val="005A0E10"/>
    <w:rsid w:val="005B3087"/>
    <w:rsid w:val="005C7CA0"/>
    <w:rsid w:val="005D0DF0"/>
    <w:rsid w:val="005E6725"/>
    <w:rsid w:val="006154C3"/>
    <w:rsid w:val="00625E0A"/>
    <w:rsid w:val="00647A36"/>
    <w:rsid w:val="00676A52"/>
    <w:rsid w:val="00685527"/>
    <w:rsid w:val="006877B1"/>
    <w:rsid w:val="006944E4"/>
    <w:rsid w:val="00697276"/>
    <w:rsid w:val="006A762C"/>
    <w:rsid w:val="006B4F35"/>
    <w:rsid w:val="006D5496"/>
    <w:rsid w:val="006D754C"/>
    <w:rsid w:val="006E4372"/>
    <w:rsid w:val="006F52E1"/>
    <w:rsid w:val="00722657"/>
    <w:rsid w:val="00737804"/>
    <w:rsid w:val="007451BB"/>
    <w:rsid w:val="00760152"/>
    <w:rsid w:val="0079197F"/>
    <w:rsid w:val="007C26F2"/>
    <w:rsid w:val="007D5850"/>
    <w:rsid w:val="007F26E2"/>
    <w:rsid w:val="007F3CC5"/>
    <w:rsid w:val="00817788"/>
    <w:rsid w:val="008371D1"/>
    <w:rsid w:val="00845047"/>
    <w:rsid w:val="00847CD5"/>
    <w:rsid w:val="008A699E"/>
    <w:rsid w:val="0095050C"/>
    <w:rsid w:val="0095433D"/>
    <w:rsid w:val="00971605"/>
    <w:rsid w:val="00975504"/>
    <w:rsid w:val="009964E9"/>
    <w:rsid w:val="009A5696"/>
    <w:rsid w:val="009C6B0B"/>
    <w:rsid w:val="009E63E4"/>
    <w:rsid w:val="009F73FD"/>
    <w:rsid w:val="009F7C27"/>
    <w:rsid w:val="00A203C4"/>
    <w:rsid w:val="00A47D7A"/>
    <w:rsid w:val="00A7717D"/>
    <w:rsid w:val="00A91331"/>
    <w:rsid w:val="00A9225A"/>
    <w:rsid w:val="00A92825"/>
    <w:rsid w:val="00AA7154"/>
    <w:rsid w:val="00AC5E6C"/>
    <w:rsid w:val="00AE0871"/>
    <w:rsid w:val="00B03DC6"/>
    <w:rsid w:val="00B0778B"/>
    <w:rsid w:val="00B27FB9"/>
    <w:rsid w:val="00B31CE2"/>
    <w:rsid w:val="00B767F1"/>
    <w:rsid w:val="00B958F5"/>
    <w:rsid w:val="00BA27E6"/>
    <w:rsid w:val="00BB37EB"/>
    <w:rsid w:val="00BC21E6"/>
    <w:rsid w:val="00BC4182"/>
    <w:rsid w:val="00BD0409"/>
    <w:rsid w:val="00C36997"/>
    <w:rsid w:val="00C50620"/>
    <w:rsid w:val="00CA2DC2"/>
    <w:rsid w:val="00CE0999"/>
    <w:rsid w:val="00CE18FC"/>
    <w:rsid w:val="00D13317"/>
    <w:rsid w:val="00D46518"/>
    <w:rsid w:val="00D50B56"/>
    <w:rsid w:val="00D52E37"/>
    <w:rsid w:val="00D547A5"/>
    <w:rsid w:val="00D60DBE"/>
    <w:rsid w:val="00D614B2"/>
    <w:rsid w:val="00D85E8D"/>
    <w:rsid w:val="00D92691"/>
    <w:rsid w:val="00DB2ADE"/>
    <w:rsid w:val="00DB57BA"/>
    <w:rsid w:val="00DC7A9A"/>
    <w:rsid w:val="00DD2F09"/>
    <w:rsid w:val="00E44B8C"/>
    <w:rsid w:val="00E613B2"/>
    <w:rsid w:val="00E65963"/>
    <w:rsid w:val="00E779B3"/>
    <w:rsid w:val="00E83A23"/>
    <w:rsid w:val="00E93A0C"/>
    <w:rsid w:val="00E97220"/>
    <w:rsid w:val="00EC5122"/>
    <w:rsid w:val="00EC62D8"/>
    <w:rsid w:val="00EF5912"/>
    <w:rsid w:val="00F14FE1"/>
    <w:rsid w:val="00F347D9"/>
    <w:rsid w:val="00F6536E"/>
    <w:rsid w:val="00F70A7E"/>
    <w:rsid w:val="00F75739"/>
    <w:rsid w:val="00FB2E9F"/>
    <w:rsid w:val="00FC6608"/>
    <w:rsid w:val="00FE20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CB808B"/>
  <w15:docId w15:val="{54474391-785F-4E9D-9411-8D44F0E18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3A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D754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9197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83A2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3A23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Default">
    <w:name w:val="Default"/>
    <w:rsid w:val="003760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6A76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alk4Char">
    <w:name w:val="Başlık 4 Char"/>
    <w:basedOn w:val="VarsaylanParagrafYazTipi"/>
    <w:link w:val="Balk4"/>
    <w:uiPriority w:val="9"/>
    <w:semiHidden/>
    <w:rsid w:val="006D754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2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8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7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7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2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4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5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5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9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9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3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6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8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2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2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1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8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9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5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4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7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4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5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8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4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7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1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6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2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8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1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2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5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1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6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45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0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8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2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0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7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0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6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1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4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6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6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4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8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7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3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3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1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6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7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4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5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6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4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1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7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2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80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6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6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1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8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5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8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6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3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7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9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0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5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2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1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3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2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C96A44-DF1C-4912-89B9-31C5E7E73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616</Words>
  <Characters>4406</Characters>
  <Application>Microsoft Office Word</Application>
  <DocSecurity>0</DocSecurity>
  <Lines>142</Lines>
  <Paragraphs>104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2011</Company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Cuhmur Bakır</dc:creator>
  <cp:keywords/>
  <dc:description/>
  <cp:lastModifiedBy>hp</cp:lastModifiedBy>
  <cp:revision>3</cp:revision>
  <dcterms:created xsi:type="dcterms:W3CDTF">2025-03-03T11:40:00Z</dcterms:created>
  <dcterms:modified xsi:type="dcterms:W3CDTF">2025-03-03T11:48:00Z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82927ba2d04933cd68e470c59231d3d9000707ea5b5311b6df11dfaeae6a826e</vt:lpwstr>
  </property>
</Properties>
</file>